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9C" w:rsidRDefault="00D73F9C" w:rsidP="00AD2C24">
      <w:pPr>
        <w:rPr>
          <w:b/>
          <w:lang w:val="et-EE"/>
        </w:rPr>
      </w:pPr>
    </w:p>
    <w:p w:rsidR="00AD2C24" w:rsidRPr="00AD2C24" w:rsidRDefault="003E43B6" w:rsidP="00AD2C24">
      <w:pPr>
        <w:rPr>
          <w:b/>
          <w:lang w:val="et-EE"/>
        </w:rPr>
      </w:pPr>
      <w:r>
        <w:rPr>
          <w:b/>
          <w:lang w:val="et-EE"/>
        </w:rPr>
        <w:t>Kolga-Jaani</w:t>
      </w:r>
      <w:r w:rsidR="000B2091" w:rsidRPr="00AD2C24">
        <w:rPr>
          <w:b/>
          <w:lang w:val="et-EE"/>
        </w:rPr>
        <w:t xml:space="preserve"> valla 201</w:t>
      </w:r>
      <w:r w:rsidR="00693CC9">
        <w:rPr>
          <w:b/>
          <w:lang w:val="et-EE"/>
        </w:rPr>
        <w:t>6</w:t>
      </w:r>
      <w:r w:rsidR="00A557B8" w:rsidRPr="00AD2C24">
        <w:rPr>
          <w:b/>
          <w:lang w:val="et-EE"/>
        </w:rPr>
        <w:t xml:space="preserve"> a</w:t>
      </w:r>
      <w:r w:rsidR="00E24E54">
        <w:rPr>
          <w:b/>
          <w:lang w:val="et-EE"/>
        </w:rPr>
        <w:t>asta</w:t>
      </w:r>
      <w:r w:rsidR="00A557B8" w:rsidRPr="00AD2C24">
        <w:rPr>
          <w:b/>
          <w:lang w:val="et-EE"/>
        </w:rPr>
        <w:t xml:space="preserve"> </w:t>
      </w:r>
      <w:r w:rsidR="009F2DBC">
        <w:rPr>
          <w:b/>
          <w:lang w:val="et-EE"/>
        </w:rPr>
        <w:t>I lisa</w:t>
      </w:r>
      <w:r w:rsidR="00A557B8" w:rsidRPr="00AD2C24">
        <w:rPr>
          <w:b/>
          <w:lang w:val="et-EE"/>
        </w:rPr>
        <w:t xml:space="preserve">eelarve </w:t>
      </w:r>
      <w:r w:rsidR="00DA7BF8">
        <w:rPr>
          <w:b/>
          <w:lang w:val="et-EE"/>
        </w:rPr>
        <w:t>s</w:t>
      </w:r>
      <w:r w:rsidR="00DA7BF8" w:rsidRPr="00AD2C24">
        <w:rPr>
          <w:b/>
          <w:lang w:val="et-EE"/>
        </w:rPr>
        <w:t>eletuskiri</w:t>
      </w:r>
      <w:r w:rsidR="00EE3A67">
        <w:rPr>
          <w:b/>
          <w:lang w:val="et-EE"/>
        </w:rPr>
        <w:tab/>
      </w:r>
      <w:r w:rsidR="00EE3A67">
        <w:rPr>
          <w:b/>
          <w:lang w:val="et-EE"/>
        </w:rPr>
        <w:tab/>
      </w:r>
      <w:r w:rsidR="00EE3A67">
        <w:rPr>
          <w:b/>
          <w:lang w:val="et-EE"/>
        </w:rPr>
        <w:tab/>
      </w:r>
      <w:r w:rsidR="007F54DC">
        <w:rPr>
          <w:b/>
          <w:lang w:val="et-EE"/>
        </w:rPr>
        <w:t>29.</w:t>
      </w:r>
      <w:r w:rsidR="007727D4">
        <w:rPr>
          <w:b/>
          <w:lang w:val="et-EE"/>
        </w:rPr>
        <w:t>09.201</w:t>
      </w:r>
      <w:r w:rsidR="007F54DC">
        <w:rPr>
          <w:b/>
          <w:lang w:val="et-EE"/>
        </w:rPr>
        <w:t>6</w:t>
      </w:r>
    </w:p>
    <w:p w:rsidR="00D73F9C" w:rsidRDefault="00D73F9C" w:rsidP="00DA4DDE">
      <w:pPr>
        <w:spacing w:after="240"/>
        <w:rPr>
          <w:lang w:val="et-EE"/>
        </w:rPr>
      </w:pPr>
    </w:p>
    <w:p w:rsidR="004263BB" w:rsidRPr="00764267" w:rsidRDefault="009F2DBC" w:rsidP="00AE486E">
      <w:pPr>
        <w:spacing w:after="240"/>
        <w:jc w:val="both"/>
        <w:rPr>
          <w:lang w:val="et-EE"/>
        </w:rPr>
      </w:pPr>
      <w:r>
        <w:rPr>
          <w:lang w:val="et-EE"/>
        </w:rPr>
        <w:t>Lisae</w:t>
      </w:r>
      <w:r w:rsidR="00A557B8" w:rsidRPr="00764267">
        <w:rPr>
          <w:lang w:val="et-EE"/>
        </w:rPr>
        <w:t xml:space="preserve">elarve koostamise aluseks on </w:t>
      </w:r>
      <w:r w:rsidR="001B4C95" w:rsidRPr="00764267">
        <w:rPr>
          <w:lang w:val="et-EE"/>
        </w:rPr>
        <w:t xml:space="preserve"> </w:t>
      </w:r>
      <w:r w:rsidR="00764267" w:rsidRPr="00764267">
        <w:rPr>
          <w:lang w:val="et-EE"/>
        </w:rPr>
        <w:t xml:space="preserve"> </w:t>
      </w:r>
      <w:proofErr w:type="spellStart"/>
      <w:r w:rsidR="00764267" w:rsidRPr="004426BC">
        <w:rPr>
          <w:lang w:val="fi-FI"/>
        </w:rPr>
        <w:t>Kohaliku</w:t>
      </w:r>
      <w:proofErr w:type="spellEnd"/>
      <w:r w:rsidR="00764267" w:rsidRPr="004426BC">
        <w:rPr>
          <w:lang w:val="fi-FI"/>
        </w:rPr>
        <w:t xml:space="preserve"> </w:t>
      </w:r>
      <w:proofErr w:type="spellStart"/>
      <w:r w:rsidR="00764267" w:rsidRPr="004426BC">
        <w:rPr>
          <w:lang w:val="fi-FI"/>
        </w:rPr>
        <w:t>omavalitsuse</w:t>
      </w:r>
      <w:proofErr w:type="spellEnd"/>
      <w:r w:rsidR="00764267" w:rsidRPr="004426BC">
        <w:rPr>
          <w:lang w:val="fi-FI"/>
        </w:rPr>
        <w:t xml:space="preserve"> </w:t>
      </w:r>
      <w:proofErr w:type="spellStart"/>
      <w:r w:rsidR="00764267" w:rsidRPr="004426BC">
        <w:rPr>
          <w:lang w:val="fi-FI"/>
        </w:rPr>
        <w:t>üksuse</w:t>
      </w:r>
      <w:proofErr w:type="spellEnd"/>
      <w:r w:rsidR="00764267" w:rsidRPr="004426BC">
        <w:rPr>
          <w:lang w:val="fi-FI"/>
        </w:rPr>
        <w:t xml:space="preserve"> </w:t>
      </w:r>
      <w:proofErr w:type="spellStart"/>
      <w:r w:rsidR="00764267" w:rsidRPr="004426BC">
        <w:rPr>
          <w:lang w:val="fi-FI"/>
        </w:rPr>
        <w:t>finantsjuhtimise</w:t>
      </w:r>
      <w:proofErr w:type="spellEnd"/>
      <w:r w:rsidR="00764267" w:rsidRPr="004426BC">
        <w:rPr>
          <w:lang w:val="fi-FI"/>
        </w:rPr>
        <w:t xml:space="preserve"> </w:t>
      </w:r>
      <w:proofErr w:type="spellStart"/>
      <w:r w:rsidR="00764267" w:rsidRPr="004426BC">
        <w:rPr>
          <w:lang w:val="fi-FI"/>
        </w:rPr>
        <w:t>seadus</w:t>
      </w:r>
      <w:proofErr w:type="spellEnd"/>
      <w:r w:rsidR="00EE3A67">
        <w:rPr>
          <w:lang w:val="fi-FI"/>
        </w:rPr>
        <w:t xml:space="preserve"> ja</w:t>
      </w:r>
      <w:r w:rsidR="00A557B8" w:rsidRPr="00764267">
        <w:rPr>
          <w:lang w:val="et-EE"/>
        </w:rPr>
        <w:t xml:space="preserve"> </w:t>
      </w:r>
      <w:r w:rsidR="003E43B6">
        <w:rPr>
          <w:lang w:val="et-EE"/>
        </w:rPr>
        <w:t>Kolga-Jaani</w:t>
      </w:r>
      <w:r w:rsidR="00A557B8" w:rsidRPr="00764267">
        <w:rPr>
          <w:lang w:val="et-EE"/>
        </w:rPr>
        <w:t xml:space="preserve"> valla põhimääruse </w:t>
      </w:r>
      <w:r w:rsidR="003A273B">
        <w:rPr>
          <w:lang w:val="et-EE"/>
        </w:rPr>
        <w:t xml:space="preserve"> </w:t>
      </w:r>
      <w:r w:rsidR="00A557B8" w:rsidRPr="00764267">
        <w:rPr>
          <w:lang w:val="et-EE"/>
        </w:rPr>
        <w:t>§ 4</w:t>
      </w:r>
      <w:r w:rsidR="0050168B">
        <w:rPr>
          <w:lang w:val="et-EE"/>
        </w:rPr>
        <w:t>2</w:t>
      </w:r>
      <w:r w:rsidR="00EE3A67">
        <w:rPr>
          <w:lang w:val="et-EE"/>
        </w:rPr>
        <w:t xml:space="preserve">. </w:t>
      </w:r>
      <w:r>
        <w:rPr>
          <w:lang w:val="et-EE"/>
        </w:rPr>
        <w:t>Lisae</w:t>
      </w:r>
      <w:r w:rsidR="00A557B8" w:rsidRPr="00764267">
        <w:rPr>
          <w:lang w:val="et-EE"/>
        </w:rPr>
        <w:t>elarve projekti koostamisel on arvestatud riigi raamatupidamise üldeeskirjaga, selle kontoplaani ja tegevusalade jaotusega</w:t>
      </w:r>
      <w:r w:rsidR="001B2D25" w:rsidRPr="00764267">
        <w:rPr>
          <w:lang w:val="et-EE"/>
        </w:rPr>
        <w:t>.</w:t>
      </w:r>
    </w:p>
    <w:p w:rsidR="005261D4" w:rsidRDefault="003E43B6" w:rsidP="00AE486E">
      <w:pPr>
        <w:spacing w:after="240"/>
        <w:jc w:val="both"/>
        <w:rPr>
          <w:lang w:val="et-EE"/>
        </w:rPr>
      </w:pPr>
      <w:r>
        <w:rPr>
          <w:lang w:val="et-EE"/>
        </w:rPr>
        <w:t>Kolga-Jaani</w:t>
      </w:r>
      <w:r w:rsidR="002C00C9" w:rsidRPr="00764267">
        <w:rPr>
          <w:lang w:val="et-EE"/>
        </w:rPr>
        <w:t xml:space="preserve"> valla 201</w:t>
      </w:r>
      <w:r w:rsidR="00AE320D">
        <w:rPr>
          <w:lang w:val="et-EE"/>
        </w:rPr>
        <w:t>6</w:t>
      </w:r>
      <w:r w:rsidR="002C00C9" w:rsidRPr="00764267">
        <w:rPr>
          <w:lang w:val="et-EE"/>
        </w:rPr>
        <w:t xml:space="preserve"> aasta </w:t>
      </w:r>
      <w:r w:rsidR="009F2DBC">
        <w:rPr>
          <w:lang w:val="et-EE"/>
        </w:rPr>
        <w:t>I lisa</w:t>
      </w:r>
      <w:r w:rsidR="002C00C9" w:rsidRPr="00764267">
        <w:rPr>
          <w:lang w:val="et-EE"/>
        </w:rPr>
        <w:t>e</w:t>
      </w:r>
      <w:r w:rsidR="001B2D25" w:rsidRPr="00764267">
        <w:rPr>
          <w:lang w:val="et-EE"/>
        </w:rPr>
        <w:t>elarve</w:t>
      </w:r>
      <w:r w:rsidR="002C00C9" w:rsidRPr="00764267">
        <w:rPr>
          <w:lang w:val="et-EE"/>
        </w:rPr>
        <w:t xml:space="preserve"> projekt </w:t>
      </w:r>
      <w:r w:rsidR="001B2D25" w:rsidRPr="00764267">
        <w:rPr>
          <w:lang w:val="et-EE"/>
        </w:rPr>
        <w:t>on koostatud arvestades 201</w:t>
      </w:r>
      <w:r w:rsidR="00AE320D">
        <w:rPr>
          <w:lang w:val="et-EE"/>
        </w:rPr>
        <w:t xml:space="preserve">6 </w:t>
      </w:r>
      <w:r w:rsidR="001B2D25" w:rsidRPr="00764267">
        <w:rPr>
          <w:lang w:val="et-EE"/>
        </w:rPr>
        <w:t xml:space="preserve">aasta </w:t>
      </w:r>
      <w:r>
        <w:rPr>
          <w:lang w:val="et-EE"/>
        </w:rPr>
        <w:t>tegelike</w:t>
      </w:r>
      <w:r w:rsidR="001B2D25" w:rsidRPr="00764267">
        <w:rPr>
          <w:lang w:val="et-EE"/>
        </w:rPr>
        <w:t xml:space="preserve"> tulude ja kuludega. </w:t>
      </w:r>
      <w:r w:rsidR="000730AE">
        <w:rPr>
          <w:lang w:val="et-EE"/>
        </w:rPr>
        <w:t>Võrreldes 201</w:t>
      </w:r>
      <w:r w:rsidR="00AE320D">
        <w:rPr>
          <w:lang w:val="et-EE"/>
        </w:rPr>
        <w:t>6</w:t>
      </w:r>
      <w:r w:rsidR="000730AE">
        <w:rPr>
          <w:lang w:val="et-EE"/>
        </w:rPr>
        <w:t xml:space="preserve"> aasta</w:t>
      </w:r>
      <w:r w:rsidR="009F2DBC">
        <w:rPr>
          <w:lang w:val="et-EE"/>
        </w:rPr>
        <w:t xml:space="preserve"> kinnitatud </w:t>
      </w:r>
      <w:r w:rsidR="000730AE">
        <w:rPr>
          <w:lang w:val="et-EE"/>
        </w:rPr>
        <w:t xml:space="preserve"> </w:t>
      </w:r>
      <w:r w:rsidR="009F2DBC">
        <w:rPr>
          <w:lang w:val="et-EE"/>
        </w:rPr>
        <w:t xml:space="preserve">eelarvega </w:t>
      </w:r>
      <w:r w:rsidR="000730AE">
        <w:rPr>
          <w:lang w:val="et-EE"/>
        </w:rPr>
        <w:t xml:space="preserve">on muudatused  </w:t>
      </w:r>
      <w:r w:rsidR="001B2D25" w:rsidRPr="00764267">
        <w:rPr>
          <w:lang w:val="et-EE"/>
        </w:rPr>
        <w:t xml:space="preserve">eelarves </w:t>
      </w:r>
      <w:r w:rsidR="00960EAE">
        <w:rPr>
          <w:lang w:val="et-EE"/>
        </w:rPr>
        <w:t xml:space="preserve">eelkõige </w:t>
      </w:r>
      <w:r w:rsidR="007727D4">
        <w:rPr>
          <w:lang w:val="et-EE"/>
        </w:rPr>
        <w:t xml:space="preserve"> vajalikud </w:t>
      </w:r>
      <w:r w:rsidR="001B2D25" w:rsidRPr="00764267">
        <w:rPr>
          <w:lang w:val="et-EE"/>
        </w:rPr>
        <w:t xml:space="preserve">seoses </w:t>
      </w:r>
      <w:r w:rsidR="005261D4">
        <w:rPr>
          <w:lang w:val="et-EE"/>
        </w:rPr>
        <w:t xml:space="preserve">põhitegevuse tulude </w:t>
      </w:r>
      <w:r w:rsidR="009F2DBC">
        <w:rPr>
          <w:lang w:val="et-EE"/>
        </w:rPr>
        <w:t xml:space="preserve"> </w:t>
      </w:r>
      <w:r w:rsidR="007727D4">
        <w:rPr>
          <w:lang w:val="et-EE"/>
        </w:rPr>
        <w:t xml:space="preserve">sihtotstarbeliste summade </w:t>
      </w:r>
      <w:r w:rsidR="009F2DBC">
        <w:rPr>
          <w:lang w:val="et-EE"/>
        </w:rPr>
        <w:t>laekumisega</w:t>
      </w:r>
      <w:r w:rsidR="005261D4">
        <w:rPr>
          <w:lang w:val="et-EE"/>
        </w:rPr>
        <w:t xml:space="preserve"> kokku summas  </w:t>
      </w:r>
      <w:r w:rsidR="00AE320D">
        <w:rPr>
          <w:lang w:val="et-EE"/>
        </w:rPr>
        <w:t>16</w:t>
      </w:r>
      <w:r w:rsidR="005F12DD">
        <w:rPr>
          <w:lang w:val="et-EE"/>
        </w:rPr>
        <w:t>639,</w:t>
      </w:r>
      <w:r w:rsidR="00AE320D">
        <w:rPr>
          <w:lang w:val="et-EE"/>
        </w:rPr>
        <w:t>47</w:t>
      </w:r>
      <w:r w:rsidR="005261D4">
        <w:rPr>
          <w:lang w:val="et-EE"/>
        </w:rPr>
        <w:t xml:space="preserve"> eurot. </w:t>
      </w:r>
    </w:p>
    <w:p w:rsidR="009D4A69" w:rsidRDefault="005261D4" w:rsidP="00AE486E">
      <w:pPr>
        <w:spacing w:after="240"/>
        <w:jc w:val="both"/>
        <w:rPr>
          <w:lang w:val="et-EE"/>
        </w:rPr>
      </w:pPr>
      <w:r>
        <w:rPr>
          <w:lang w:val="et-EE"/>
        </w:rPr>
        <w:t xml:space="preserve">Sellest </w:t>
      </w:r>
      <w:r w:rsidR="009F2DBC">
        <w:rPr>
          <w:lang w:val="et-EE"/>
        </w:rPr>
        <w:t xml:space="preserve"> </w:t>
      </w:r>
      <w:r w:rsidR="00AE320D">
        <w:rPr>
          <w:lang w:val="et-EE"/>
        </w:rPr>
        <w:t>6431</w:t>
      </w:r>
      <w:r>
        <w:rPr>
          <w:lang w:val="et-EE"/>
        </w:rPr>
        <w:t xml:space="preserve"> eurot </w:t>
      </w:r>
      <w:r w:rsidR="00975C87">
        <w:rPr>
          <w:lang w:val="et-EE"/>
        </w:rPr>
        <w:t>eraldati</w:t>
      </w:r>
      <w:r>
        <w:rPr>
          <w:lang w:val="et-EE"/>
        </w:rPr>
        <w:t xml:space="preserve"> </w:t>
      </w:r>
      <w:r w:rsidR="0060472E">
        <w:rPr>
          <w:lang w:val="et-EE"/>
        </w:rPr>
        <w:t xml:space="preserve">juurde </w:t>
      </w:r>
      <w:r w:rsidR="00975C87">
        <w:rPr>
          <w:lang w:val="et-EE"/>
        </w:rPr>
        <w:t xml:space="preserve">riiklike toimetulekutoetuse vahendeid, </w:t>
      </w:r>
      <w:r w:rsidR="00AE320D">
        <w:rPr>
          <w:lang w:val="et-EE"/>
        </w:rPr>
        <w:t>Vajaduspõhise toetuse vahendeid</w:t>
      </w:r>
      <w:r w:rsidR="00975C87">
        <w:rPr>
          <w:lang w:val="et-EE"/>
        </w:rPr>
        <w:t xml:space="preserve"> </w:t>
      </w:r>
      <w:r w:rsidR="00AE320D">
        <w:rPr>
          <w:lang w:val="et-EE"/>
        </w:rPr>
        <w:t>eraldati juurde</w:t>
      </w:r>
      <w:r w:rsidR="00975C87">
        <w:rPr>
          <w:lang w:val="et-EE"/>
        </w:rPr>
        <w:t xml:space="preserve"> </w:t>
      </w:r>
      <w:r w:rsidR="00AE320D">
        <w:rPr>
          <w:lang w:val="et-EE"/>
        </w:rPr>
        <w:t>1489</w:t>
      </w:r>
      <w:r w:rsidR="00975C87">
        <w:rPr>
          <w:lang w:val="et-EE"/>
        </w:rPr>
        <w:t xml:space="preserve"> eurot, riiklikku lapsehoiutoetust </w:t>
      </w:r>
      <w:r w:rsidR="00AE320D">
        <w:rPr>
          <w:lang w:val="et-EE"/>
        </w:rPr>
        <w:t>1242</w:t>
      </w:r>
      <w:r w:rsidR="00975C87">
        <w:rPr>
          <w:lang w:val="et-EE"/>
        </w:rPr>
        <w:t xml:space="preserve"> eurot, Kolga-Jaani ja Leie ANK projektide toetust </w:t>
      </w:r>
      <w:r w:rsidR="00AE320D">
        <w:rPr>
          <w:lang w:val="et-EE"/>
        </w:rPr>
        <w:t>2416</w:t>
      </w:r>
      <w:r w:rsidR="00975C87">
        <w:rPr>
          <w:lang w:val="et-EE"/>
        </w:rPr>
        <w:t xml:space="preserve"> eurot, alaealiste komisjoni tegevustoetust 11</w:t>
      </w:r>
      <w:r w:rsidR="00136880">
        <w:rPr>
          <w:lang w:val="et-EE"/>
        </w:rPr>
        <w:t>4</w:t>
      </w:r>
      <w:r w:rsidR="00975C87">
        <w:rPr>
          <w:lang w:val="et-EE"/>
        </w:rPr>
        <w:t xml:space="preserve"> eurot, </w:t>
      </w:r>
      <w:r w:rsidR="00136880">
        <w:rPr>
          <w:lang w:val="et-EE"/>
        </w:rPr>
        <w:t xml:space="preserve">Leie Põhikooli vilistlastelt aastapäeva tähistamiseks ja muude </w:t>
      </w:r>
      <w:proofErr w:type="spellStart"/>
      <w:r w:rsidR="00136880">
        <w:rPr>
          <w:lang w:val="et-EE"/>
        </w:rPr>
        <w:t>kultiuuriürituste</w:t>
      </w:r>
      <w:proofErr w:type="spellEnd"/>
      <w:r w:rsidR="00136880">
        <w:rPr>
          <w:lang w:val="et-EE"/>
        </w:rPr>
        <w:t xml:space="preserve"> läbiviimiseks</w:t>
      </w:r>
      <w:r w:rsidR="00975C87">
        <w:rPr>
          <w:lang w:val="et-EE"/>
        </w:rPr>
        <w:t xml:space="preserve"> </w:t>
      </w:r>
      <w:r w:rsidR="00136880">
        <w:rPr>
          <w:lang w:val="et-EE"/>
        </w:rPr>
        <w:t>1229</w:t>
      </w:r>
      <w:r w:rsidR="008B6322">
        <w:rPr>
          <w:lang w:val="et-EE"/>
        </w:rPr>
        <w:t xml:space="preserve"> eurot, </w:t>
      </w:r>
      <w:r w:rsidR="00136880">
        <w:rPr>
          <w:lang w:val="et-EE"/>
        </w:rPr>
        <w:t>Rahandusministeeriumilt laekus aadressandmete korrastamise toetuseks 874 eurot ja õppelaenu  tasumise erisoodustuse maksudeks 347,20 eurot, mida ei ole kajasta</w:t>
      </w:r>
      <w:r w:rsidR="009D4A69">
        <w:rPr>
          <w:lang w:val="et-EE"/>
        </w:rPr>
        <w:t xml:space="preserve">tud </w:t>
      </w:r>
      <w:r w:rsidR="0060472E">
        <w:rPr>
          <w:lang w:val="et-EE"/>
        </w:rPr>
        <w:t>kinnitatud eelarve</w:t>
      </w:r>
      <w:r w:rsidR="009D4A69">
        <w:rPr>
          <w:lang w:val="et-EE"/>
        </w:rPr>
        <w:t>s. Seoses koolipiima ja puuvilja toetuse hea laekumisega on vajadus suurendada esialgses eelarves plaanitud summat 450</w:t>
      </w:r>
      <w:r w:rsidR="00775E6E">
        <w:rPr>
          <w:lang w:val="et-EE"/>
        </w:rPr>
        <w:t xml:space="preserve"> </w:t>
      </w:r>
      <w:r w:rsidR="009D4A69">
        <w:rPr>
          <w:lang w:val="et-EE"/>
        </w:rPr>
        <w:t>euro võrra.</w:t>
      </w:r>
      <w:bookmarkStart w:id="0" w:name="_GoBack"/>
      <w:bookmarkEnd w:id="0"/>
    </w:p>
    <w:p w:rsidR="00775E6E" w:rsidRDefault="009D4A69" w:rsidP="00AE486E">
      <w:pPr>
        <w:spacing w:after="240"/>
        <w:jc w:val="both"/>
        <w:rPr>
          <w:lang w:val="et-EE"/>
        </w:rPr>
      </w:pPr>
      <w:r>
        <w:rPr>
          <w:lang w:val="et-EE"/>
        </w:rPr>
        <w:t>Spordihoone ak</w:t>
      </w:r>
      <w:r w:rsidR="00775E6E">
        <w:rPr>
          <w:lang w:val="et-EE"/>
        </w:rPr>
        <w:t>ende</w:t>
      </w:r>
      <w:r>
        <w:rPr>
          <w:lang w:val="et-EE"/>
        </w:rPr>
        <w:t xml:space="preserve"> vahetuseks on EAS-ilt eraldatud toetust kokku 12283,62 eurot, sellest </w:t>
      </w:r>
      <w:r w:rsidR="005F12DD">
        <w:rPr>
          <w:lang w:val="et-EE"/>
        </w:rPr>
        <w:t xml:space="preserve">summa </w:t>
      </w:r>
      <w:r>
        <w:rPr>
          <w:lang w:val="et-EE"/>
        </w:rPr>
        <w:t>2047,27 eurot, mis on mõeldud käibemaksukulu katteks, suurendab põhitegevuse tulusid  ja 10236,3</w:t>
      </w:r>
      <w:r w:rsidR="00C12E2E">
        <w:rPr>
          <w:lang w:val="et-EE"/>
        </w:rPr>
        <w:t>0</w:t>
      </w:r>
      <w:r>
        <w:rPr>
          <w:lang w:val="et-EE"/>
        </w:rPr>
        <w:t xml:space="preserve"> eurot suurendab investeerimistegevuse osas põhivara soetuseks saadava </w:t>
      </w:r>
      <w:r w:rsidR="00C12E2E">
        <w:rPr>
          <w:lang w:val="et-EE"/>
        </w:rPr>
        <w:t xml:space="preserve">sihtfinantseerimise summat. Seda summat on vaja suurendada ka käesoleval aastal EAS-ilt laekunud Kolga-Jaani ANK </w:t>
      </w:r>
      <w:proofErr w:type="spellStart"/>
      <w:r w:rsidR="00C12E2E">
        <w:rPr>
          <w:lang w:val="et-EE"/>
        </w:rPr>
        <w:t>renoveeerimise</w:t>
      </w:r>
      <w:proofErr w:type="spellEnd"/>
      <w:r w:rsidR="00C12E2E">
        <w:rPr>
          <w:lang w:val="et-EE"/>
        </w:rPr>
        <w:t xml:space="preserve"> toetuse viimase osa 1605,18 euro võrra. </w:t>
      </w:r>
    </w:p>
    <w:p w:rsidR="005261D4" w:rsidRDefault="00775E6E" w:rsidP="00AE486E">
      <w:pPr>
        <w:spacing w:after="240"/>
        <w:jc w:val="both"/>
        <w:rPr>
          <w:lang w:val="et-EE"/>
        </w:rPr>
      </w:pPr>
      <w:r>
        <w:rPr>
          <w:lang w:val="et-EE"/>
        </w:rPr>
        <w:t>2016 aasta k</w:t>
      </w:r>
      <w:r w:rsidR="00C12E2E">
        <w:rPr>
          <w:lang w:val="et-EE"/>
        </w:rPr>
        <w:t>innitatud eelarvesse oli plaanitud hajaasustuse programmi toetuse vahenditeks 10000 eurot, aga tegelikult eraldati 8170 eurot, seega 1830 euro võrra on vaja vähendada põhivara soetuseks saadavat sihtfinantseerimise summat.</w:t>
      </w:r>
      <w:r w:rsidR="005F12DD">
        <w:rPr>
          <w:lang w:val="et-EE"/>
        </w:rPr>
        <w:t xml:space="preserve"> See muutus toob kaasa  ka põhivara soetuseks antava sihtfinantseerimise summa vähenemise hajaasustuse toetuse osas 3660 euro võrra.</w:t>
      </w:r>
    </w:p>
    <w:p w:rsidR="00775E6E" w:rsidRDefault="00E03F5A" w:rsidP="00AE486E">
      <w:pPr>
        <w:spacing w:after="240"/>
        <w:jc w:val="both"/>
        <w:rPr>
          <w:lang w:val="et-EE"/>
        </w:rPr>
      </w:pPr>
      <w:r>
        <w:rPr>
          <w:lang w:val="et-EE"/>
        </w:rPr>
        <w:t>Investeerimistegevuse t</w:t>
      </w:r>
      <w:r w:rsidR="004353D4">
        <w:rPr>
          <w:lang w:val="et-EE"/>
        </w:rPr>
        <w:t xml:space="preserve">uludesse on arvestatud juurde </w:t>
      </w:r>
      <w:r>
        <w:rPr>
          <w:lang w:val="et-EE"/>
        </w:rPr>
        <w:t>3</w:t>
      </w:r>
      <w:r w:rsidR="005F12DD">
        <w:rPr>
          <w:lang w:val="et-EE"/>
        </w:rPr>
        <w:t>9</w:t>
      </w:r>
      <w:r>
        <w:rPr>
          <w:lang w:val="et-EE"/>
        </w:rPr>
        <w:t>00</w:t>
      </w:r>
      <w:r w:rsidR="004353D4">
        <w:rPr>
          <w:lang w:val="et-EE"/>
        </w:rPr>
        <w:t xml:space="preserve"> eurot </w:t>
      </w:r>
      <w:r>
        <w:rPr>
          <w:lang w:val="et-EE"/>
        </w:rPr>
        <w:t>k</w:t>
      </w:r>
      <w:r w:rsidR="00653FE3">
        <w:rPr>
          <w:lang w:val="et-EE"/>
        </w:rPr>
        <w:t>olme</w:t>
      </w:r>
      <w:r>
        <w:rPr>
          <w:lang w:val="et-EE"/>
        </w:rPr>
        <w:t xml:space="preserve"> valla  omandis olnud </w:t>
      </w:r>
      <w:r w:rsidR="00653FE3">
        <w:rPr>
          <w:lang w:val="et-EE"/>
        </w:rPr>
        <w:t>kinnistu</w:t>
      </w:r>
      <w:r w:rsidR="00775E6E">
        <w:rPr>
          <w:lang w:val="et-EE"/>
        </w:rPr>
        <w:t xml:space="preserve"> </w:t>
      </w:r>
      <w:r w:rsidR="00653FE3">
        <w:rPr>
          <w:lang w:val="et-EE"/>
        </w:rPr>
        <w:t>(Aida, Siloaugu ja Puurkaevu)</w:t>
      </w:r>
      <w:r>
        <w:rPr>
          <w:lang w:val="et-EE"/>
        </w:rPr>
        <w:t xml:space="preserve"> müügi eest. </w:t>
      </w:r>
    </w:p>
    <w:p w:rsidR="005261D4" w:rsidRDefault="00E03F5A" w:rsidP="00AE486E">
      <w:pPr>
        <w:spacing w:after="240"/>
        <w:jc w:val="both"/>
        <w:rPr>
          <w:lang w:val="et-EE"/>
        </w:rPr>
      </w:pPr>
      <w:r>
        <w:rPr>
          <w:lang w:val="et-EE"/>
        </w:rPr>
        <w:t xml:space="preserve">Põhivara soetuse </w:t>
      </w:r>
      <w:r w:rsidR="00775E6E">
        <w:rPr>
          <w:lang w:val="et-EE"/>
        </w:rPr>
        <w:t>kulude l</w:t>
      </w:r>
      <w:r>
        <w:rPr>
          <w:lang w:val="et-EE"/>
        </w:rPr>
        <w:t xml:space="preserve">isasumma </w:t>
      </w:r>
      <w:r w:rsidR="00653FE3">
        <w:rPr>
          <w:lang w:val="et-EE"/>
        </w:rPr>
        <w:t xml:space="preserve">koosneb Spordihoone(13328,78 eurot) ja Kolga-Jaani Põhikooli(11000 eurot) akende vahetuse summast </w:t>
      </w:r>
      <w:r>
        <w:rPr>
          <w:lang w:val="et-EE"/>
        </w:rPr>
        <w:t xml:space="preserve"> </w:t>
      </w:r>
      <w:r w:rsidR="00653FE3">
        <w:rPr>
          <w:lang w:val="et-EE"/>
        </w:rPr>
        <w:t>kokku 24328,78</w:t>
      </w:r>
      <w:r>
        <w:rPr>
          <w:lang w:val="et-EE"/>
        </w:rPr>
        <w:t xml:space="preserve"> eurot. </w:t>
      </w:r>
    </w:p>
    <w:p w:rsidR="00BA1806" w:rsidRDefault="00BA1806" w:rsidP="00AE486E">
      <w:pPr>
        <w:spacing w:after="240"/>
        <w:jc w:val="both"/>
        <w:rPr>
          <w:lang w:val="et-EE"/>
        </w:rPr>
      </w:pPr>
      <w:r>
        <w:rPr>
          <w:lang w:val="et-EE"/>
        </w:rPr>
        <w:t xml:space="preserve">Sotsiaalabitoetusteks eraldatud lisavahendid suurendavad toimetulekutoetuse eelarvet </w:t>
      </w:r>
      <w:r w:rsidR="00775E6E">
        <w:rPr>
          <w:lang w:val="et-EE"/>
        </w:rPr>
        <w:t xml:space="preserve">summas </w:t>
      </w:r>
      <w:r>
        <w:rPr>
          <w:lang w:val="et-EE"/>
        </w:rPr>
        <w:t>6431 eurot ning perekondade ja laste sotsiaalse kaitse tegevusala eelarvet suurendavad vajaduspõhise toetuse lisavahendid</w:t>
      </w:r>
      <w:r w:rsidR="003D00F0">
        <w:rPr>
          <w:lang w:val="et-EE"/>
        </w:rPr>
        <w:t xml:space="preserve"> summas 1489 eurot.</w:t>
      </w:r>
    </w:p>
    <w:p w:rsidR="00BA1806" w:rsidRDefault="00DF7DBF" w:rsidP="00AE486E">
      <w:pPr>
        <w:spacing w:after="240"/>
        <w:jc w:val="both"/>
        <w:rPr>
          <w:lang w:val="et-EE"/>
        </w:rPr>
      </w:pPr>
      <w:r>
        <w:rPr>
          <w:lang w:val="et-EE"/>
        </w:rPr>
        <w:t>Tööjõukulude eelarve</w:t>
      </w:r>
      <w:r w:rsidR="00BA1806">
        <w:rPr>
          <w:lang w:val="et-EE"/>
        </w:rPr>
        <w:t xml:space="preserve"> </w:t>
      </w:r>
      <w:r>
        <w:rPr>
          <w:lang w:val="et-EE"/>
        </w:rPr>
        <w:t xml:space="preserve">summa </w:t>
      </w:r>
      <w:r w:rsidR="00E03F5A">
        <w:rPr>
          <w:lang w:val="et-EE"/>
        </w:rPr>
        <w:t>suurenemine</w:t>
      </w:r>
      <w:r>
        <w:rPr>
          <w:lang w:val="et-EE"/>
        </w:rPr>
        <w:t xml:space="preserve"> on </w:t>
      </w:r>
      <w:r w:rsidR="00653FE3">
        <w:rPr>
          <w:lang w:val="et-EE"/>
        </w:rPr>
        <w:t>347,20</w:t>
      </w:r>
      <w:r>
        <w:rPr>
          <w:lang w:val="et-EE"/>
        </w:rPr>
        <w:t xml:space="preserve"> eurot</w:t>
      </w:r>
      <w:r w:rsidR="00653FE3">
        <w:rPr>
          <w:lang w:val="et-EE"/>
        </w:rPr>
        <w:t xml:space="preserve">, mille võrra suureneb Kolga-Jaani PK eelarve ja mis on juba eelpool mainitud </w:t>
      </w:r>
      <w:r w:rsidR="00BA1806">
        <w:rPr>
          <w:lang w:val="et-EE"/>
        </w:rPr>
        <w:t xml:space="preserve">Rahandusministeeriumilt </w:t>
      </w:r>
      <w:r w:rsidR="00653FE3">
        <w:rPr>
          <w:lang w:val="et-EE"/>
        </w:rPr>
        <w:t xml:space="preserve">laekunud </w:t>
      </w:r>
      <w:r w:rsidR="00BA1806">
        <w:rPr>
          <w:lang w:val="et-EE"/>
        </w:rPr>
        <w:t xml:space="preserve">pedagoogi </w:t>
      </w:r>
      <w:r w:rsidR="00653FE3">
        <w:rPr>
          <w:lang w:val="et-EE"/>
        </w:rPr>
        <w:t xml:space="preserve">õppelaenu </w:t>
      </w:r>
      <w:r w:rsidR="00BA1806">
        <w:rPr>
          <w:lang w:val="et-EE"/>
        </w:rPr>
        <w:t>kustutamise erisoodustusmaksud.</w:t>
      </w:r>
    </w:p>
    <w:p w:rsidR="00DF7DBF" w:rsidRDefault="00BA1806" w:rsidP="00AE486E">
      <w:pPr>
        <w:spacing w:after="240"/>
        <w:jc w:val="both"/>
        <w:rPr>
          <w:lang w:val="et-EE"/>
        </w:rPr>
      </w:pPr>
      <w:r>
        <w:rPr>
          <w:lang w:val="et-EE"/>
        </w:rPr>
        <w:t>Majandamiskulud suurenevad kokku 5001 euro võrra, sellest 2416 eurot suurenevad Kolga-Jaani</w:t>
      </w:r>
      <w:r w:rsidR="00775E6E">
        <w:rPr>
          <w:lang w:val="et-EE"/>
        </w:rPr>
        <w:t>(1561)</w:t>
      </w:r>
      <w:r>
        <w:rPr>
          <w:lang w:val="et-EE"/>
        </w:rPr>
        <w:t xml:space="preserve"> ja Leie</w:t>
      </w:r>
      <w:r w:rsidR="00775E6E">
        <w:rPr>
          <w:lang w:val="et-EE"/>
        </w:rPr>
        <w:t>(855)</w:t>
      </w:r>
      <w:r>
        <w:rPr>
          <w:lang w:val="et-EE"/>
        </w:rPr>
        <w:t xml:space="preserve"> ANK-i </w:t>
      </w:r>
      <w:proofErr w:type="spellStart"/>
      <w:r>
        <w:rPr>
          <w:lang w:val="et-EE"/>
        </w:rPr>
        <w:t>eelarved(projektitoetus</w:t>
      </w:r>
      <w:proofErr w:type="spellEnd"/>
      <w:r>
        <w:rPr>
          <w:lang w:val="et-EE"/>
        </w:rPr>
        <w:t>), 114 euro võrra suureneb sotsiaalhalduse eelarve</w:t>
      </w:r>
      <w:r w:rsidR="00775E6E">
        <w:rPr>
          <w:lang w:val="et-EE"/>
        </w:rPr>
        <w:t xml:space="preserve"> </w:t>
      </w:r>
      <w:r>
        <w:rPr>
          <w:lang w:val="et-EE"/>
        </w:rPr>
        <w:t xml:space="preserve">(toetus alaealiste komisjoni tegevuseks), 1242 euro võrra suureneb </w:t>
      </w:r>
      <w:r>
        <w:rPr>
          <w:lang w:val="et-EE"/>
        </w:rPr>
        <w:lastRenderedPageBreak/>
        <w:t>perede ja laste sotsiaalse kaitse tegevusala eelarve</w:t>
      </w:r>
      <w:r w:rsidR="00775E6E">
        <w:rPr>
          <w:lang w:val="et-EE"/>
        </w:rPr>
        <w:t xml:space="preserve"> </w:t>
      </w:r>
      <w:r>
        <w:rPr>
          <w:lang w:val="et-EE"/>
        </w:rPr>
        <w:t>(riiklik lapsehoiuteenuse toetus) ja  1229 euro võrra suureneb Leie põhikooli eelarve ürituse korraldamise kulude osas</w:t>
      </w:r>
      <w:r w:rsidR="00775E6E">
        <w:rPr>
          <w:lang w:val="et-EE"/>
        </w:rPr>
        <w:t>.</w:t>
      </w:r>
    </w:p>
    <w:p w:rsidR="008D1D94" w:rsidRDefault="008D1D94" w:rsidP="00AE486E">
      <w:pPr>
        <w:spacing w:after="240"/>
        <w:jc w:val="both"/>
        <w:rPr>
          <w:lang w:val="et-EE"/>
        </w:rPr>
      </w:pPr>
      <w:r>
        <w:rPr>
          <w:lang w:val="et-EE"/>
        </w:rPr>
        <w:t xml:space="preserve">I lisaeelarve </w:t>
      </w:r>
      <w:r w:rsidR="005F12DD">
        <w:rPr>
          <w:lang w:val="et-EE"/>
        </w:rPr>
        <w:t xml:space="preserve">kulude </w:t>
      </w:r>
      <w:r w:rsidR="003D00F0">
        <w:rPr>
          <w:lang w:val="et-EE"/>
        </w:rPr>
        <w:t xml:space="preserve">suurendamise </w:t>
      </w:r>
      <w:r>
        <w:rPr>
          <w:lang w:val="et-EE"/>
        </w:rPr>
        <w:t xml:space="preserve">kogusummaks on </w:t>
      </w:r>
      <w:r w:rsidR="003D00F0">
        <w:rPr>
          <w:lang w:val="et-EE"/>
        </w:rPr>
        <w:t>kokku 33936,98</w:t>
      </w:r>
      <w:r>
        <w:rPr>
          <w:lang w:val="et-EE"/>
        </w:rPr>
        <w:t xml:space="preserve"> eurot.</w:t>
      </w:r>
    </w:p>
    <w:p w:rsidR="00CF6389" w:rsidRDefault="00CF6389" w:rsidP="00AE486E">
      <w:pPr>
        <w:jc w:val="both"/>
        <w:rPr>
          <w:lang w:val="fi-FI"/>
        </w:rPr>
      </w:pPr>
    </w:p>
    <w:p w:rsidR="00EE3A67" w:rsidRDefault="00EE3A67" w:rsidP="00AE486E">
      <w:pPr>
        <w:jc w:val="both"/>
        <w:rPr>
          <w:lang w:val="fi-FI"/>
        </w:rPr>
      </w:pPr>
      <w:proofErr w:type="spellStart"/>
      <w:r>
        <w:rPr>
          <w:lang w:val="fi-FI"/>
        </w:rPr>
        <w:t>Urve</w:t>
      </w:r>
      <w:proofErr w:type="spellEnd"/>
      <w:r>
        <w:rPr>
          <w:lang w:val="fi-FI"/>
        </w:rPr>
        <w:t xml:space="preserve"> Siilaberg</w:t>
      </w:r>
    </w:p>
    <w:p w:rsidR="00EE3A67" w:rsidRPr="0091235A" w:rsidRDefault="00EE3A67" w:rsidP="00AE486E">
      <w:pPr>
        <w:jc w:val="both"/>
        <w:rPr>
          <w:lang w:val="fi-FI"/>
        </w:rPr>
      </w:pPr>
      <w:proofErr w:type="spellStart"/>
      <w:r>
        <w:rPr>
          <w:lang w:val="fi-FI"/>
        </w:rPr>
        <w:t>finantsnõunik</w:t>
      </w:r>
      <w:proofErr w:type="spellEnd"/>
    </w:p>
    <w:sectPr w:rsidR="00EE3A67" w:rsidRPr="0091235A" w:rsidSect="00DA4DDE">
      <w:footerReference w:type="default" r:id="rId8"/>
      <w:pgSz w:w="11906" w:h="16838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0C" w:rsidRDefault="00A0360C">
      <w:r>
        <w:separator/>
      </w:r>
    </w:p>
  </w:endnote>
  <w:endnote w:type="continuationSeparator" w:id="0">
    <w:p w:rsidR="00A0360C" w:rsidRDefault="00A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671"/>
      <w:docPartObj>
        <w:docPartGallery w:val="Page Numbers (Bottom of Page)"/>
        <w:docPartUnique/>
      </w:docPartObj>
    </w:sdtPr>
    <w:sdtEndPr/>
    <w:sdtContent>
      <w:p w:rsidR="005F79A1" w:rsidRDefault="004803AB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8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9A1" w:rsidRDefault="005F79A1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0C" w:rsidRDefault="00A0360C">
      <w:r>
        <w:separator/>
      </w:r>
    </w:p>
  </w:footnote>
  <w:footnote w:type="continuationSeparator" w:id="0">
    <w:p w:rsidR="00A0360C" w:rsidRDefault="00A0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3EA"/>
    <w:multiLevelType w:val="hybridMultilevel"/>
    <w:tmpl w:val="7578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925A6"/>
    <w:multiLevelType w:val="hybridMultilevel"/>
    <w:tmpl w:val="01CC59AE"/>
    <w:lvl w:ilvl="0" w:tplc="38B6F8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C8241CD"/>
    <w:multiLevelType w:val="multilevel"/>
    <w:tmpl w:val="2EAA8F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4DB709C"/>
    <w:multiLevelType w:val="multilevel"/>
    <w:tmpl w:val="ADF40A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CDD627C"/>
    <w:multiLevelType w:val="hybridMultilevel"/>
    <w:tmpl w:val="FEBC40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89"/>
    <w:rsid w:val="0001257A"/>
    <w:rsid w:val="00016364"/>
    <w:rsid w:val="00016E00"/>
    <w:rsid w:val="0002235A"/>
    <w:rsid w:val="0003362E"/>
    <w:rsid w:val="00035E9A"/>
    <w:rsid w:val="00044214"/>
    <w:rsid w:val="00054CDA"/>
    <w:rsid w:val="0005659D"/>
    <w:rsid w:val="00057ED5"/>
    <w:rsid w:val="000621A4"/>
    <w:rsid w:val="00062874"/>
    <w:rsid w:val="000730AE"/>
    <w:rsid w:val="00073362"/>
    <w:rsid w:val="00075F9F"/>
    <w:rsid w:val="000770F0"/>
    <w:rsid w:val="0008136D"/>
    <w:rsid w:val="000859F6"/>
    <w:rsid w:val="000B2091"/>
    <w:rsid w:val="000B39CB"/>
    <w:rsid w:val="000C263E"/>
    <w:rsid w:val="000C6337"/>
    <w:rsid w:val="000C7369"/>
    <w:rsid w:val="000D1B75"/>
    <w:rsid w:val="000E2C76"/>
    <w:rsid w:val="000E5E9C"/>
    <w:rsid w:val="0011147F"/>
    <w:rsid w:val="001214CA"/>
    <w:rsid w:val="0012330F"/>
    <w:rsid w:val="00136880"/>
    <w:rsid w:val="00137431"/>
    <w:rsid w:val="001550BF"/>
    <w:rsid w:val="00162F2F"/>
    <w:rsid w:val="00164C49"/>
    <w:rsid w:val="00171A6D"/>
    <w:rsid w:val="001743AC"/>
    <w:rsid w:val="0018151B"/>
    <w:rsid w:val="00183275"/>
    <w:rsid w:val="00185245"/>
    <w:rsid w:val="001A5A66"/>
    <w:rsid w:val="001A772A"/>
    <w:rsid w:val="001A7978"/>
    <w:rsid w:val="001B11A5"/>
    <w:rsid w:val="001B2D25"/>
    <w:rsid w:val="001B4C95"/>
    <w:rsid w:val="001C0ACD"/>
    <w:rsid w:val="001D3D61"/>
    <w:rsid w:val="001E55DA"/>
    <w:rsid w:val="001F0CE0"/>
    <w:rsid w:val="001F3F90"/>
    <w:rsid w:val="00203F78"/>
    <w:rsid w:val="00204699"/>
    <w:rsid w:val="0023357B"/>
    <w:rsid w:val="00234520"/>
    <w:rsid w:val="00252E35"/>
    <w:rsid w:val="002840D2"/>
    <w:rsid w:val="0028554F"/>
    <w:rsid w:val="002A2EAF"/>
    <w:rsid w:val="002A4151"/>
    <w:rsid w:val="002A4304"/>
    <w:rsid w:val="002B7549"/>
    <w:rsid w:val="002C00C9"/>
    <w:rsid w:val="002E52AC"/>
    <w:rsid w:val="002F5DB1"/>
    <w:rsid w:val="002F6C3C"/>
    <w:rsid w:val="00311D15"/>
    <w:rsid w:val="003272DA"/>
    <w:rsid w:val="0034156B"/>
    <w:rsid w:val="00354704"/>
    <w:rsid w:val="00360812"/>
    <w:rsid w:val="00360E7F"/>
    <w:rsid w:val="0037595B"/>
    <w:rsid w:val="00381AD7"/>
    <w:rsid w:val="00394B9F"/>
    <w:rsid w:val="00396CC5"/>
    <w:rsid w:val="003A273B"/>
    <w:rsid w:val="003A533F"/>
    <w:rsid w:val="003B6416"/>
    <w:rsid w:val="003B7C39"/>
    <w:rsid w:val="003C49C4"/>
    <w:rsid w:val="003D00F0"/>
    <w:rsid w:val="003D1785"/>
    <w:rsid w:val="003E43B6"/>
    <w:rsid w:val="003E5ED3"/>
    <w:rsid w:val="003F12DF"/>
    <w:rsid w:val="003F6F7F"/>
    <w:rsid w:val="0041322B"/>
    <w:rsid w:val="004263BB"/>
    <w:rsid w:val="004353D4"/>
    <w:rsid w:val="00437728"/>
    <w:rsid w:val="004379AB"/>
    <w:rsid w:val="00437A3C"/>
    <w:rsid w:val="00441361"/>
    <w:rsid w:val="004426BC"/>
    <w:rsid w:val="00443CD9"/>
    <w:rsid w:val="00444CC1"/>
    <w:rsid w:val="00457533"/>
    <w:rsid w:val="004577E8"/>
    <w:rsid w:val="004609F7"/>
    <w:rsid w:val="00465459"/>
    <w:rsid w:val="00476258"/>
    <w:rsid w:val="004803AB"/>
    <w:rsid w:val="00480C12"/>
    <w:rsid w:val="00487C17"/>
    <w:rsid w:val="004A09F2"/>
    <w:rsid w:val="004B2704"/>
    <w:rsid w:val="004B7650"/>
    <w:rsid w:val="004D0840"/>
    <w:rsid w:val="004D4232"/>
    <w:rsid w:val="004E2BA8"/>
    <w:rsid w:val="004F7191"/>
    <w:rsid w:val="0050168B"/>
    <w:rsid w:val="00511E6D"/>
    <w:rsid w:val="00513AD6"/>
    <w:rsid w:val="005157C0"/>
    <w:rsid w:val="00521479"/>
    <w:rsid w:val="00522EF8"/>
    <w:rsid w:val="00523B48"/>
    <w:rsid w:val="005261D4"/>
    <w:rsid w:val="005264C9"/>
    <w:rsid w:val="00533C75"/>
    <w:rsid w:val="0053776D"/>
    <w:rsid w:val="00540402"/>
    <w:rsid w:val="005407F9"/>
    <w:rsid w:val="00553563"/>
    <w:rsid w:val="00562074"/>
    <w:rsid w:val="00563A01"/>
    <w:rsid w:val="00572729"/>
    <w:rsid w:val="005918EF"/>
    <w:rsid w:val="005921AA"/>
    <w:rsid w:val="00593818"/>
    <w:rsid w:val="005A1CB8"/>
    <w:rsid w:val="005A461A"/>
    <w:rsid w:val="005B4649"/>
    <w:rsid w:val="005C52F6"/>
    <w:rsid w:val="005D4398"/>
    <w:rsid w:val="005D4B21"/>
    <w:rsid w:val="005F12DD"/>
    <w:rsid w:val="005F3275"/>
    <w:rsid w:val="005F6DC3"/>
    <w:rsid w:val="005F79A1"/>
    <w:rsid w:val="0060472E"/>
    <w:rsid w:val="00611E63"/>
    <w:rsid w:val="0061300D"/>
    <w:rsid w:val="006221B0"/>
    <w:rsid w:val="006255A1"/>
    <w:rsid w:val="00627207"/>
    <w:rsid w:val="00633C7D"/>
    <w:rsid w:val="0064245F"/>
    <w:rsid w:val="00651555"/>
    <w:rsid w:val="00653E53"/>
    <w:rsid w:val="00653FE3"/>
    <w:rsid w:val="00663182"/>
    <w:rsid w:val="00667482"/>
    <w:rsid w:val="006743C8"/>
    <w:rsid w:val="006777F7"/>
    <w:rsid w:val="00681D75"/>
    <w:rsid w:val="00685338"/>
    <w:rsid w:val="0068667A"/>
    <w:rsid w:val="00690967"/>
    <w:rsid w:val="00692574"/>
    <w:rsid w:val="00693CC9"/>
    <w:rsid w:val="006A0B6E"/>
    <w:rsid w:val="006D038C"/>
    <w:rsid w:val="006D669C"/>
    <w:rsid w:val="006E40B6"/>
    <w:rsid w:val="006E7991"/>
    <w:rsid w:val="006F005C"/>
    <w:rsid w:val="00701C8F"/>
    <w:rsid w:val="00705C63"/>
    <w:rsid w:val="00715B70"/>
    <w:rsid w:val="00722AC6"/>
    <w:rsid w:val="007332CC"/>
    <w:rsid w:val="007500E7"/>
    <w:rsid w:val="007525EA"/>
    <w:rsid w:val="00764267"/>
    <w:rsid w:val="007642D0"/>
    <w:rsid w:val="007727D4"/>
    <w:rsid w:val="007757BA"/>
    <w:rsid w:val="00775E6E"/>
    <w:rsid w:val="007906F6"/>
    <w:rsid w:val="00792F7F"/>
    <w:rsid w:val="00796418"/>
    <w:rsid w:val="007A33F9"/>
    <w:rsid w:val="007C0F39"/>
    <w:rsid w:val="007C3D34"/>
    <w:rsid w:val="007D2DA1"/>
    <w:rsid w:val="007E30DA"/>
    <w:rsid w:val="007E45C5"/>
    <w:rsid w:val="007F54DC"/>
    <w:rsid w:val="007F75DC"/>
    <w:rsid w:val="0080355B"/>
    <w:rsid w:val="00811797"/>
    <w:rsid w:val="0081561D"/>
    <w:rsid w:val="008175E3"/>
    <w:rsid w:val="00824430"/>
    <w:rsid w:val="00826D5B"/>
    <w:rsid w:val="008331E0"/>
    <w:rsid w:val="008367EE"/>
    <w:rsid w:val="00846570"/>
    <w:rsid w:val="008507B3"/>
    <w:rsid w:val="00850DB2"/>
    <w:rsid w:val="0085530B"/>
    <w:rsid w:val="0086676C"/>
    <w:rsid w:val="00892BB1"/>
    <w:rsid w:val="008A73ED"/>
    <w:rsid w:val="008B109A"/>
    <w:rsid w:val="008B1AFB"/>
    <w:rsid w:val="008B38D1"/>
    <w:rsid w:val="008B6322"/>
    <w:rsid w:val="008C543B"/>
    <w:rsid w:val="008D1D94"/>
    <w:rsid w:val="008E7FA3"/>
    <w:rsid w:val="008F09DE"/>
    <w:rsid w:val="008F33C6"/>
    <w:rsid w:val="008F64EC"/>
    <w:rsid w:val="00900247"/>
    <w:rsid w:val="00905E2A"/>
    <w:rsid w:val="009062D5"/>
    <w:rsid w:val="009078F6"/>
    <w:rsid w:val="0091235A"/>
    <w:rsid w:val="00932B67"/>
    <w:rsid w:val="009607AF"/>
    <w:rsid w:val="00960EAE"/>
    <w:rsid w:val="00974A43"/>
    <w:rsid w:val="00975C87"/>
    <w:rsid w:val="00982563"/>
    <w:rsid w:val="009834E3"/>
    <w:rsid w:val="00986EDF"/>
    <w:rsid w:val="009901ED"/>
    <w:rsid w:val="00995440"/>
    <w:rsid w:val="009B4B18"/>
    <w:rsid w:val="009B5147"/>
    <w:rsid w:val="009B5DA8"/>
    <w:rsid w:val="009B704E"/>
    <w:rsid w:val="009C7C70"/>
    <w:rsid w:val="009D4A69"/>
    <w:rsid w:val="009E1700"/>
    <w:rsid w:val="009F2DBC"/>
    <w:rsid w:val="009F2ED8"/>
    <w:rsid w:val="009F469D"/>
    <w:rsid w:val="009F64DF"/>
    <w:rsid w:val="00A03226"/>
    <w:rsid w:val="00A0360C"/>
    <w:rsid w:val="00A07F9D"/>
    <w:rsid w:val="00A161A2"/>
    <w:rsid w:val="00A24107"/>
    <w:rsid w:val="00A31870"/>
    <w:rsid w:val="00A557B8"/>
    <w:rsid w:val="00A6108C"/>
    <w:rsid w:val="00A62A41"/>
    <w:rsid w:val="00A726B4"/>
    <w:rsid w:val="00A7644F"/>
    <w:rsid w:val="00A76C50"/>
    <w:rsid w:val="00A83890"/>
    <w:rsid w:val="00A878B1"/>
    <w:rsid w:val="00A92A96"/>
    <w:rsid w:val="00A957F1"/>
    <w:rsid w:val="00AA51F7"/>
    <w:rsid w:val="00AA693F"/>
    <w:rsid w:val="00AB231A"/>
    <w:rsid w:val="00AB3A35"/>
    <w:rsid w:val="00AC2354"/>
    <w:rsid w:val="00AC346C"/>
    <w:rsid w:val="00AC67A7"/>
    <w:rsid w:val="00AC67C7"/>
    <w:rsid w:val="00AD2C24"/>
    <w:rsid w:val="00AD456F"/>
    <w:rsid w:val="00AE2811"/>
    <w:rsid w:val="00AE320D"/>
    <w:rsid w:val="00AE486E"/>
    <w:rsid w:val="00AF657B"/>
    <w:rsid w:val="00B2071E"/>
    <w:rsid w:val="00B233B2"/>
    <w:rsid w:val="00B25709"/>
    <w:rsid w:val="00B33BA6"/>
    <w:rsid w:val="00B3435A"/>
    <w:rsid w:val="00B36B01"/>
    <w:rsid w:val="00B413ED"/>
    <w:rsid w:val="00B51BD6"/>
    <w:rsid w:val="00B522FB"/>
    <w:rsid w:val="00B542B3"/>
    <w:rsid w:val="00B562F3"/>
    <w:rsid w:val="00B725F5"/>
    <w:rsid w:val="00B93406"/>
    <w:rsid w:val="00BA1806"/>
    <w:rsid w:val="00BB1311"/>
    <w:rsid w:val="00BB6FBD"/>
    <w:rsid w:val="00BC1B0C"/>
    <w:rsid w:val="00BE73F6"/>
    <w:rsid w:val="00BF51A0"/>
    <w:rsid w:val="00BF6C1F"/>
    <w:rsid w:val="00C05A6C"/>
    <w:rsid w:val="00C1284B"/>
    <w:rsid w:val="00C12E2E"/>
    <w:rsid w:val="00C24C8D"/>
    <w:rsid w:val="00C3061D"/>
    <w:rsid w:val="00C37684"/>
    <w:rsid w:val="00C50FC5"/>
    <w:rsid w:val="00C52A28"/>
    <w:rsid w:val="00C61616"/>
    <w:rsid w:val="00C61D1F"/>
    <w:rsid w:val="00C665CD"/>
    <w:rsid w:val="00C70DC7"/>
    <w:rsid w:val="00C917A0"/>
    <w:rsid w:val="00CA64BD"/>
    <w:rsid w:val="00CB2729"/>
    <w:rsid w:val="00CC0228"/>
    <w:rsid w:val="00CC7AFD"/>
    <w:rsid w:val="00CD256E"/>
    <w:rsid w:val="00CD7D59"/>
    <w:rsid w:val="00CF6389"/>
    <w:rsid w:val="00D24466"/>
    <w:rsid w:val="00D271A1"/>
    <w:rsid w:val="00D27960"/>
    <w:rsid w:val="00D32005"/>
    <w:rsid w:val="00D35B03"/>
    <w:rsid w:val="00D367FB"/>
    <w:rsid w:val="00D628BC"/>
    <w:rsid w:val="00D63ABC"/>
    <w:rsid w:val="00D67300"/>
    <w:rsid w:val="00D73F9C"/>
    <w:rsid w:val="00DA1561"/>
    <w:rsid w:val="00DA4DDE"/>
    <w:rsid w:val="00DA7BF8"/>
    <w:rsid w:val="00DA7C63"/>
    <w:rsid w:val="00DC0950"/>
    <w:rsid w:val="00DC1852"/>
    <w:rsid w:val="00DC3E9A"/>
    <w:rsid w:val="00DD7BDF"/>
    <w:rsid w:val="00DE2A2C"/>
    <w:rsid w:val="00DF7DBF"/>
    <w:rsid w:val="00E0386C"/>
    <w:rsid w:val="00E03F5A"/>
    <w:rsid w:val="00E0450B"/>
    <w:rsid w:val="00E04B4B"/>
    <w:rsid w:val="00E1412F"/>
    <w:rsid w:val="00E24E54"/>
    <w:rsid w:val="00E3250C"/>
    <w:rsid w:val="00E33BC0"/>
    <w:rsid w:val="00E35CDF"/>
    <w:rsid w:val="00E433A7"/>
    <w:rsid w:val="00E47159"/>
    <w:rsid w:val="00E5064D"/>
    <w:rsid w:val="00E540A6"/>
    <w:rsid w:val="00E54B80"/>
    <w:rsid w:val="00E55FBC"/>
    <w:rsid w:val="00E562A2"/>
    <w:rsid w:val="00E601CC"/>
    <w:rsid w:val="00E63BDB"/>
    <w:rsid w:val="00E674B6"/>
    <w:rsid w:val="00E70C90"/>
    <w:rsid w:val="00E7134D"/>
    <w:rsid w:val="00E72488"/>
    <w:rsid w:val="00E8685A"/>
    <w:rsid w:val="00E901BF"/>
    <w:rsid w:val="00E912FA"/>
    <w:rsid w:val="00EA02A2"/>
    <w:rsid w:val="00EA2B18"/>
    <w:rsid w:val="00EA5FBB"/>
    <w:rsid w:val="00EB0170"/>
    <w:rsid w:val="00EB721F"/>
    <w:rsid w:val="00EE0FB9"/>
    <w:rsid w:val="00EE3A67"/>
    <w:rsid w:val="00EE4351"/>
    <w:rsid w:val="00EE4420"/>
    <w:rsid w:val="00EE5179"/>
    <w:rsid w:val="00EE62FE"/>
    <w:rsid w:val="00EE6D37"/>
    <w:rsid w:val="00F11345"/>
    <w:rsid w:val="00F219BE"/>
    <w:rsid w:val="00F32184"/>
    <w:rsid w:val="00F32759"/>
    <w:rsid w:val="00F4416C"/>
    <w:rsid w:val="00F44D32"/>
    <w:rsid w:val="00F45FE5"/>
    <w:rsid w:val="00F51B1B"/>
    <w:rsid w:val="00F76873"/>
    <w:rsid w:val="00F828FD"/>
    <w:rsid w:val="00F96A11"/>
    <w:rsid w:val="00FA213C"/>
    <w:rsid w:val="00FA69A8"/>
    <w:rsid w:val="00FA6F9A"/>
    <w:rsid w:val="00FC14C4"/>
    <w:rsid w:val="00FC22BA"/>
    <w:rsid w:val="00FC5022"/>
    <w:rsid w:val="00FC5512"/>
    <w:rsid w:val="00FD4B7D"/>
    <w:rsid w:val="00FE11A2"/>
    <w:rsid w:val="00FE57AC"/>
    <w:rsid w:val="00FE7962"/>
    <w:rsid w:val="00FF3BD7"/>
    <w:rsid w:val="00FF6DCD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57B8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4DDE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A557B8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rsid w:val="00A557B8"/>
    <w:rPr>
      <w:sz w:val="24"/>
      <w:szCs w:val="24"/>
      <w:lang w:val="en-GB" w:eastAsia="en-US" w:bidi="ar-SA"/>
    </w:rPr>
  </w:style>
  <w:style w:type="paragraph" w:styleId="Jalus">
    <w:name w:val="footer"/>
    <w:basedOn w:val="Normaallaad"/>
    <w:link w:val="JalusMrk"/>
    <w:uiPriority w:val="99"/>
    <w:rsid w:val="00A557B8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sid w:val="00A557B8"/>
    <w:rPr>
      <w:sz w:val="24"/>
      <w:szCs w:val="24"/>
      <w:lang w:val="en-GB" w:eastAsia="en-US" w:bidi="ar-SA"/>
    </w:rPr>
  </w:style>
  <w:style w:type="character" w:styleId="Lehekljenumber">
    <w:name w:val="page number"/>
    <w:rsid w:val="00A557B8"/>
    <w:rPr>
      <w:rFonts w:cs="Times New Roman"/>
    </w:rPr>
  </w:style>
  <w:style w:type="paragraph" w:styleId="Jutumullitekst">
    <w:name w:val="Balloon Text"/>
    <w:basedOn w:val="Normaallaad"/>
    <w:semiHidden/>
    <w:rsid w:val="00EE5179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link w:val="Pealkiri1"/>
    <w:uiPriority w:val="9"/>
    <w:rsid w:val="00DA4DDE"/>
    <w:rPr>
      <w:rFonts w:eastAsia="Times New Roman" w:cs="Times New Roman"/>
      <w:b/>
      <w:bCs/>
      <w:kern w:val="32"/>
      <w:sz w:val="24"/>
      <w:szCs w:val="32"/>
      <w:lang w:val="en-GB" w:eastAsia="en-US"/>
    </w:rPr>
  </w:style>
  <w:style w:type="paragraph" w:styleId="Vahedeta">
    <w:name w:val="No Spacing"/>
    <w:uiPriority w:val="1"/>
    <w:qFormat/>
    <w:rsid w:val="00905E2A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8F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557B8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4DDE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A557B8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rsid w:val="00A557B8"/>
    <w:rPr>
      <w:sz w:val="24"/>
      <w:szCs w:val="24"/>
      <w:lang w:val="en-GB" w:eastAsia="en-US" w:bidi="ar-SA"/>
    </w:rPr>
  </w:style>
  <w:style w:type="paragraph" w:styleId="Jalus">
    <w:name w:val="footer"/>
    <w:basedOn w:val="Normaallaad"/>
    <w:link w:val="JalusMrk"/>
    <w:uiPriority w:val="99"/>
    <w:rsid w:val="00A557B8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sid w:val="00A557B8"/>
    <w:rPr>
      <w:sz w:val="24"/>
      <w:szCs w:val="24"/>
      <w:lang w:val="en-GB" w:eastAsia="en-US" w:bidi="ar-SA"/>
    </w:rPr>
  </w:style>
  <w:style w:type="character" w:styleId="Lehekljenumber">
    <w:name w:val="page number"/>
    <w:rsid w:val="00A557B8"/>
    <w:rPr>
      <w:rFonts w:cs="Times New Roman"/>
    </w:rPr>
  </w:style>
  <w:style w:type="paragraph" w:styleId="Jutumullitekst">
    <w:name w:val="Balloon Text"/>
    <w:basedOn w:val="Normaallaad"/>
    <w:semiHidden/>
    <w:rsid w:val="00EE5179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link w:val="Pealkiri1"/>
    <w:uiPriority w:val="9"/>
    <w:rsid w:val="00DA4DDE"/>
    <w:rPr>
      <w:rFonts w:eastAsia="Times New Roman" w:cs="Times New Roman"/>
      <w:b/>
      <w:bCs/>
      <w:kern w:val="32"/>
      <w:sz w:val="24"/>
      <w:szCs w:val="32"/>
      <w:lang w:val="en-GB" w:eastAsia="en-US"/>
    </w:rPr>
  </w:style>
  <w:style w:type="paragraph" w:styleId="Vahedeta">
    <w:name w:val="No Spacing"/>
    <w:uiPriority w:val="1"/>
    <w:qFormat/>
    <w:rsid w:val="00905E2A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8F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500</Words>
  <Characters>2902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Karksi valla 2010 a eelarve projekt</vt:lpstr>
      <vt:lpstr>Karksi valla 2010 a eelarve projekt</vt:lpstr>
      <vt:lpstr>Karksi valla 2010 a eelarve projekt</vt:lpstr>
    </vt:vector>
  </TitlesOfParts>
  <Company>Karksi Vallavalitsus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Karksi valla 2010 a eelarve projekt</dc:title>
  <dc:creator>Arvo Maling</dc:creator>
  <cp:lastModifiedBy>Kasutaja</cp:lastModifiedBy>
  <cp:revision>8</cp:revision>
  <cp:lastPrinted>2014-03-24T07:57:00Z</cp:lastPrinted>
  <dcterms:created xsi:type="dcterms:W3CDTF">2016-09-20T06:27:00Z</dcterms:created>
  <dcterms:modified xsi:type="dcterms:W3CDTF">2016-09-23T08:14:00Z</dcterms:modified>
</cp:coreProperties>
</file>